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依法</w:t>
      </w:r>
      <w:r>
        <w:rPr>
          <w:rFonts w:hint="eastAsia" w:ascii="方正小标宋简体" w:eastAsia="方正小标宋简体"/>
          <w:kern w:val="0"/>
          <w:sz w:val="44"/>
          <w:szCs w:val="44"/>
          <w:lang w:val="en"/>
        </w:rPr>
        <w:t>必招项目</w:t>
      </w:r>
      <w:r>
        <w:rPr>
          <w:rFonts w:hint="eastAsia" w:ascii="方正小标宋简体" w:eastAsia="方正小标宋简体"/>
          <w:sz w:val="44"/>
          <w:szCs w:val="44"/>
        </w:rPr>
        <w:t>合同订立信息公示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249"/>
        <w:gridCol w:w="5296"/>
        <w:gridCol w:w="1240"/>
        <w:gridCol w:w="4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项目名称</w:t>
            </w:r>
          </w:p>
        </w:tc>
        <w:tc>
          <w:tcPr>
            <w:tcW w:w="1201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大榭石化炼化一体化项目（馏分油五期项目)重整联合装置、DCC联合装置、1丁烯装置、聚丙烯装置等土建检测服务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62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合同编号</w:t>
            </w:r>
          </w:p>
        </w:tc>
        <w:tc>
          <w:tcPr>
            <w:tcW w:w="12019" w:type="dxa"/>
            <w:gridSpan w:val="4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DXDLJY09287DX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合同订立</w:t>
            </w:r>
          </w:p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双方信息</w:t>
            </w:r>
          </w:p>
        </w:tc>
        <w:tc>
          <w:tcPr>
            <w:tcW w:w="6545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合同甲方</w:t>
            </w:r>
          </w:p>
        </w:tc>
        <w:tc>
          <w:tcPr>
            <w:tcW w:w="5474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合同乙方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单位名称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中海石油宁波大榭石化有限公司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单位名称</w:t>
            </w:r>
          </w:p>
        </w:tc>
        <w:tc>
          <w:tcPr>
            <w:tcW w:w="4233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浙江海格工程检测技术有限公司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00" w:lineRule="exac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社会统一信用代码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91330201734245293H</w:t>
            </w:r>
            <w:bookmarkEnd w:id="0"/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社会统一信用代码</w:t>
            </w:r>
          </w:p>
        </w:tc>
        <w:tc>
          <w:tcPr>
            <w:tcW w:w="4233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91330206MA2813M1XQ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合同价款（含税价，万元）</w:t>
            </w:r>
          </w:p>
        </w:tc>
        <w:tc>
          <w:tcPr>
            <w:tcW w:w="6545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金额</w:t>
            </w:r>
          </w:p>
        </w:tc>
        <w:tc>
          <w:tcPr>
            <w:tcW w:w="5474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6545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415.8582</w:t>
            </w:r>
          </w:p>
        </w:tc>
        <w:tc>
          <w:tcPr>
            <w:tcW w:w="5474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签约时间</w:t>
            </w:r>
          </w:p>
        </w:tc>
        <w:tc>
          <w:tcPr>
            <w:tcW w:w="12019" w:type="dxa"/>
            <w:gridSpan w:val="4"/>
            <w:vAlign w:val="center"/>
          </w:tcPr>
          <w:p>
            <w:pPr>
              <w:ind w:firstLine="720" w:firstLineChars="3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2023</w:t>
            </w:r>
            <w:r>
              <w:rPr>
                <w:rFonts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年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02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月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20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合同期限</w:t>
            </w:r>
          </w:p>
        </w:tc>
        <w:tc>
          <w:tcPr>
            <w:tcW w:w="12019" w:type="dxa"/>
            <w:gridSpan w:val="4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/>
                <w:sz w:val="24"/>
                <w:szCs w:val="24"/>
              </w:rPr>
              <w:t xml:space="preserve">    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 xml:space="preserve">2023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年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02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月</w:t>
            </w:r>
            <w:r>
              <w:rPr>
                <w:rFonts w:hint="eastAsia" w:ascii="方正小标宋简体" w:eastAsia="方正小标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  <w:lang w:val="en-US" w:eastAsia="zh-CN"/>
              </w:rPr>
              <w:t>20</w:t>
            </w:r>
            <w:r>
              <w:rPr>
                <w:rFonts w:hint="eastAsia" w:ascii="方正小标宋简体" w:eastAsia="方正小标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日起，至土建</w:t>
            </w:r>
            <w:r>
              <w:rPr>
                <w:rFonts w:hint="eastAsia" w:ascii="方正小标宋简体" w:eastAsia="方正小标宋简体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检测</w:t>
            </w:r>
            <w:r>
              <w:rPr>
                <w:rFonts w:hint="eastAsia" w:ascii="方正小标宋简体" w:eastAsia="方正小标宋简体"/>
                <w:sz w:val="24"/>
                <w:szCs w:val="24"/>
                <w:lang w:val="en-US" w:eastAsia="zh-CN"/>
              </w:rPr>
              <w:t>服务项目全部完成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IDFont+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大黑_GBK">
    <w:panose1 w:val="02000000000000000000"/>
    <w:charset w:val="86"/>
    <w:family w:val="auto"/>
    <w:pitch w:val="default"/>
    <w:sig w:usb0="A00002BF" w:usb1="3BCF7CFA" w:usb2="00042016" w:usb3="0000001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4621"/>
    <w:rsid w:val="00060223"/>
    <w:rsid w:val="000B03F0"/>
    <w:rsid w:val="00186416"/>
    <w:rsid w:val="001F782B"/>
    <w:rsid w:val="002047D4"/>
    <w:rsid w:val="00702FA5"/>
    <w:rsid w:val="0072017F"/>
    <w:rsid w:val="007953D7"/>
    <w:rsid w:val="008761A1"/>
    <w:rsid w:val="0094793F"/>
    <w:rsid w:val="00975D68"/>
    <w:rsid w:val="00A17E0A"/>
    <w:rsid w:val="00A425ED"/>
    <w:rsid w:val="00BC45B7"/>
    <w:rsid w:val="00C33020"/>
    <w:rsid w:val="00D31F20"/>
    <w:rsid w:val="00DC1AA1"/>
    <w:rsid w:val="00E626C4"/>
    <w:rsid w:val="00F14B50"/>
    <w:rsid w:val="00F31E9D"/>
    <w:rsid w:val="00F43A83"/>
    <w:rsid w:val="0CCB1517"/>
    <w:rsid w:val="320E65E8"/>
    <w:rsid w:val="447D633A"/>
    <w:rsid w:val="60DE28A1"/>
    <w:rsid w:val="7F0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2022-12-13T15:10:00Z</dcterms:created>
  <dc:creator>王明巍</dc:creator>
  <cp:lastModifiedBy>郑波</cp:lastModifiedBy>
  <dcterms:modified xsi:type="dcterms:W3CDTF">2023-03-16T02:46:17Z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951DCEEE29B143C38F18824201BFE3CA</vt:lpwstr>
  </property>
</Properties>
</file>