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华南销售东莞公司</w:t>
      </w: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流量计运输服务、首站可燃气体报警器安装工程等</w:t>
      </w:r>
      <w:bookmarkEnd w:id="0"/>
    </w:p>
    <w:p>
      <w:pPr>
        <w:adjustRightInd w:val="0"/>
        <w:snapToGrid w:val="0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11项采办采购结果公告</w:t>
      </w:r>
    </w:p>
    <w:tbl>
      <w:tblPr>
        <w:tblStyle w:val="5"/>
        <w:tblW w:w="134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725"/>
        <w:gridCol w:w="2020"/>
        <w:gridCol w:w="915"/>
        <w:gridCol w:w="1830"/>
        <w:gridCol w:w="975"/>
        <w:gridCol w:w="2400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标段（包）编号</w:t>
            </w:r>
          </w:p>
        </w:tc>
        <w:tc>
          <w:tcPr>
            <w:tcW w:w="2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标段（包）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名称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采办方式</w:t>
            </w:r>
          </w:p>
        </w:tc>
        <w:tc>
          <w:tcPr>
            <w:tcW w:w="18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采购单位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项目类别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成交供应商</w:t>
            </w:r>
          </w:p>
        </w:tc>
        <w:tc>
          <w:tcPr>
            <w:tcW w:w="2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成交金额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（含增值税，万元）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HNSCQF00590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流量计运输服务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询价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中海油销售东莞储运有限公司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东莞市益方货运代理有限公司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HNSCGS00893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首站可燃气体报警器安装工程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询价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中海油销售东莞储运有限公司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工程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信邦建设集团有限公司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1.869942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HNQSQH00586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码头消毒处理服务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询价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中海油销售东莞储运有限公司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广东东进有害生物防控技术有限公司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1500元/次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HNSCZX00586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港口危险货物码头企业安全生产标准化达标项目咨询服务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询价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中海油销售东莞储运有限公司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服务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中国船级社质量认证有限公司广东分公司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HNSCDX00585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防爆手机</w:t>
            </w:r>
            <w:r>
              <w:rPr>
                <w:rFonts w:hint="eastAsia"/>
                <w:lang w:val="en-US" w:eastAsia="zh-CN"/>
              </w:rPr>
              <w:t>采购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询价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中海油销售东莞储运有限公司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物资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上海拜特尔安全设备有限公司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HNSCDQ00573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可燃气体报警控制器</w:t>
            </w:r>
            <w:r>
              <w:rPr>
                <w:rFonts w:hint="eastAsia"/>
                <w:lang w:val="en-US" w:eastAsia="zh-CN"/>
              </w:rPr>
              <w:t>采购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询价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中海油销售东莞储运有限公司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物资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深圳特安电子有限公司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HNSCDX00583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执法记录仪</w:t>
            </w:r>
            <w:r>
              <w:rPr>
                <w:rFonts w:hint="eastAsia"/>
                <w:lang w:val="en-US" w:eastAsia="zh-CN"/>
              </w:rPr>
              <w:t>采购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询价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中海油销售东莞储运有限公司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物资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深圳市华龙音实业有限公司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HNSCGS00894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土建零星工程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询价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中海油销售东莞储运有限公司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工程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东莞市居大装饰设计工程有限公司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2.9324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HNSCYC00592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首站仪表材料</w:t>
            </w:r>
            <w:r>
              <w:rPr>
                <w:rFonts w:hint="eastAsia"/>
                <w:lang w:val="en-US" w:eastAsia="zh-CN"/>
              </w:rPr>
              <w:t>采购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询价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中海油销售东莞储运有限公司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物资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深圳市永旭伟业贸易有限公司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2.0171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HNSCGS00895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码头办公楼南边窗户封堵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询价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中海油销售东莞储运有限公司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工程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东莞市居大装饰设计工程有限公司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2.9434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HNSCXX00578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仪表信息上传服务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询价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中海油销售东莞储运有限公司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武汉鑫卓成科技技术有限公司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2.80</w:t>
            </w:r>
          </w:p>
        </w:tc>
      </w:tr>
    </w:tbl>
    <w:p>
      <w:r>
        <w:rPr>
          <w:rFonts w:hint="eastAsia"/>
        </w:rPr>
        <w:t>注：项目类别请填写工程/服务/物资。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67"/>
    <w:rsid w:val="001C6967"/>
    <w:rsid w:val="00254A42"/>
    <w:rsid w:val="00640D2C"/>
    <w:rsid w:val="007651F7"/>
    <w:rsid w:val="008E1E91"/>
    <w:rsid w:val="00B77B49"/>
    <w:rsid w:val="00C62AAB"/>
    <w:rsid w:val="00D22197"/>
    <w:rsid w:val="00D57049"/>
    <w:rsid w:val="00DB7FD5"/>
    <w:rsid w:val="05065F20"/>
    <w:rsid w:val="061B7BAA"/>
    <w:rsid w:val="0C24763E"/>
    <w:rsid w:val="156D48C6"/>
    <w:rsid w:val="167D3C48"/>
    <w:rsid w:val="17880135"/>
    <w:rsid w:val="2A8B02B4"/>
    <w:rsid w:val="401F03CC"/>
    <w:rsid w:val="53D34BE7"/>
    <w:rsid w:val="540262A7"/>
    <w:rsid w:val="558E6F3E"/>
    <w:rsid w:val="605E4812"/>
    <w:rsid w:val="611B277E"/>
    <w:rsid w:val="630F325A"/>
    <w:rsid w:val="67DA0CD3"/>
    <w:rsid w:val="6A794FDE"/>
    <w:rsid w:val="71C27311"/>
    <w:rsid w:val="7A0B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HZSH</Company>
  <Pages>1</Pages>
  <Words>21</Words>
  <Characters>125</Characters>
  <Lines>1</Lines>
  <Paragraphs>1</Paragraphs>
  <TotalTime>4</TotalTime>
  <ScaleCrop>false</ScaleCrop>
  <LinksUpToDate>false</LinksUpToDate>
  <CharactersWithSpaces>145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2022-03-29T09:21:00Z</dcterms:created>
  <dc:creator>邓丽琴/计划及合同管理部/采办共享中心/炼化公司</dc:creator>
  <cp:lastModifiedBy>王莹</cp:lastModifiedBy>
  <dcterms:modified xsi:type="dcterms:W3CDTF">2022-12-19T07:27:02Z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2EF1E1BC2A4D4EB98F1CD3ABE51E5096</vt:lpwstr>
  </property>
</Properties>
</file>